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B6DDE8" w:themeColor="accent5" w:themeTint="66"/>
  <w:body>
    <w:p w14:paraId="77220C36" w14:textId="77777777" w:rsidR="00121936" w:rsidRDefault="00121936" w:rsidP="00791CE5">
      <w:pPr>
        <w:ind w:right="-108"/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</w:pPr>
    </w:p>
    <w:p w14:paraId="703B6EF2" w14:textId="6AA67AB5" w:rsidR="004C28D7" w:rsidRDefault="004C28D7" w:rsidP="004C28D7">
      <w:pPr>
        <w:jc w:val="center"/>
        <w:rPr>
          <w:rFonts w:ascii="Arial" w:hAnsi="Arial" w:cs="Arial"/>
          <w:b/>
          <w:color w:val="FF0066"/>
          <w:sz w:val="32"/>
          <w:szCs w:val="32"/>
          <w:u w:val="single"/>
        </w:rPr>
      </w:pPr>
      <w:r w:rsidRPr="004C28D7">
        <w:rPr>
          <w:rFonts w:ascii="Arial" w:hAnsi="Arial" w:cs="Arial"/>
          <w:b/>
          <w:color w:val="FF0066"/>
          <w:sz w:val="32"/>
          <w:szCs w:val="32"/>
          <w:u w:val="single"/>
        </w:rPr>
        <w:t xml:space="preserve">MATCHS </w:t>
      </w:r>
      <w:r w:rsidR="004F4FB1">
        <w:rPr>
          <w:rFonts w:ascii="Arial" w:hAnsi="Arial" w:cs="Arial"/>
          <w:b/>
          <w:color w:val="FF0066"/>
          <w:sz w:val="32"/>
          <w:szCs w:val="32"/>
          <w:u w:val="single"/>
        </w:rPr>
        <w:t>RE</w:t>
      </w:r>
      <w:r w:rsidR="00BF6308">
        <w:rPr>
          <w:rFonts w:ascii="Arial" w:hAnsi="Arial" w:cs="Arial"/>
          <w:b/>
          <w:color w:val="FF0066"/>
          <w:sz w:val="32"/>
          <w:szCs w:val="32"/>
          <w:u w:val="single"/>
        </w:rPr>
        <w:t>MIS</w:t>
      </w:r>
      <w:r w:rsidR="006A33CF">
        <w:rPr>
          <w:rFonts w:ascii="Arial" w:hAnsi="Arial" w:cs="Arial"/>
          <w:b/>
          <w:color w:val="FF0066"/>
          <w:sz w:val="32"/>
          <w:szCs w:val="32"/>
          <w:u w:val="single"/>
        </w:rPr>
        <w:t xml:space="preserve"> ou REPORTES</w:t>
      </w:r>
    </w:p>
    <w:p w14:paraId="331C3985" w14:textId="77777777" w:rsidR="004C28D7" w:rsidRPr="004C28D7" w:rsidRDefault="004C28D7" w:rsidP="004C28D7">
      <w:pPr>
        <w:jc w:val="center"/>
        <w:rPr>
          <w:rFonts w:ascii="Arial" w:hAnsi="Arial" w:cs="Arial"/>
          <w:b/>
          <w:color w:val="FF0066"/>
          <w:sz w:val="32"/>
          <w:szCs w:val="32"/>
          <w:u w:val="single"/>
        </w:rPr>
      </w:pPr>
    </w:p>
    <w:p w14:paraId="367163ED" w14:textId="37135144" w:rsidR="00873F64" w:rsidRDefault="00873F64" w:rsidP="00512CC7">
      <w:pPr>
        <w:spacing w:line="360" w:lineRule="auto"/>
        <w:jc w:val="both"/>
        <w:rPr>
          <w:rFonts w:ascii="Arial" w:hAnsi="Arial" w:cs="Arial"/>
          <w:b/>
          <w:color w:val="0000FF"/>
          <w:sz w:val="24"/>
          <w:szCs w:val="24"/>
        </w:rPr>
      </w:pPr>
    </w:p>
    <w:p w14:paraId="0B5161F4" w14:textId="77777777" w:rsidR="006A33CF" w:rsidRDefault="006A33CF" w:rsidP="006A33CF">
      <w:pPr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JS JAMNEW – FC BLACK COUNTRY du 01/11/25 se jouera le </w:t>
      </w:r>
      <w:r w:rsidRPr="004E6B0C">
        <w:rPr>
          <w:rFonts w:ascii="Arial" w:hAnsi="Arial" w:cs="Arial"/>
          <w:b/>
          <w:color w:val="FF0000"/>
          <w:sz w:val="24"/>
          <w:szCs w:val="24"/>
        </w:rPr>
        <w:t>4/04/26</w:t>
      </w:r>
      <w:r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p w14:paraId="51AEE575" w14:textId="281A12D6" w:rsidR="006A33CF" w:rsidRPr="006A33CF" w:rsidRDefault="006A33CF" w:rsidP="006A33CF">
      <w:pPr>
        <w:jc w:val="both"/>
        <w:rPr>
          <w:rFonts w:ascii="Arial" w:hAnsi="Arial" w:cs="Arial"/>
          <w:bCs/>
          <w:color w:val="FF0000"/>
          <w:sz w:val="24"/>
          <w:szCs w:val="24"/>
        </w:rPr>
      </w:pPr>
      <w:proofErr w:type="gramStart"/>
      <w:r w:rsidRPr="006A33CF">
        <w:rPr>
          <w:rFonts w:ascii="Arial" w:hAnsi="Arial" w:cs="Arial"/>
          <w:bCs/>
          <w:sz w:val="24"/>
          <w:szCs w:val="24"/>
        </w:rPr>
        <w:t>sur</w:t>
      </w:r>
      <w:proofErr w:type="gramEnd"/>
      <w:r w:rsidRPr="006A33CF">
        <w:rPr>
          <w:rFonts w:ascii="Arial" w:hAnsi="Arial" w:cs="Arial"/>
          <w:bCs/>
          <w:sz w:val="24"/>
          <w:szCs w:val="24"/>
        </w:rPr>
        <w:t xml:space="preserve"> le terrain de </w:t>
      </w:r>
      <w:proofErr w:type="spellStart"/>
      <w:r w:rsidRPr="006A33CF">
        <w:rPr>
          <w:rFonts w:ascii="Arial" w:hAnsi="Arial" w:cs="Arial"/>
          <w:bCs/>
          <w:sz w:val="24"/>
          <w:szCs w:val="24"/>
        </w:rPr>
        <w:t>Jamioulx</w:t>
      </w:r>
      <w:proofErr w:type="spellEnd"/>
      <w:r w:rsidRPr="006A33CF">
        <w:rPr>
          <w:rFonts w:ascii="Arial" w:hAnsi="Arial" w:cs="Arial"/>
          <w:bCs/>
          <w:sz w:val="24"/>
          <w:szCs w:val="24"/>
        </w:rPr>
        <w:t xml:space="preserve"> rue d’</w:t>
      </w:r>
      <w:proofErr w:type="spellStart"/>
      <w:r w:rsidRPr="006A33CF">
        <w:rPr>
          <w:rFonts w:ascii="Arial" w:hAnsi="Arial" w:cs="Arial"/>
          <w:bCs/>
          <w:sz w:val="24"/>
          <w:szCs w:val="24"/>
        </w:rPr>
        <w:t>Andrémont</w:t>
      </w:r>
      <w:proofErr w:type="spellEnd"/>
      <w:r w:rsidRPr="006A33CF">
        <w:rPr>
          <w:rFonts w:ascii="Arial" w:hAnsi="Arial" w:cs="Arial"/>
          <w:bCs/>
          <w:sz w:val="24"/>
          <w:szCs w:val="24"/>
        </w:rPr>
        <w:t xml:space="preserve"> </w:t>
      </w:r>
      <w:r w:rsidRPr="006A33CF">
        <w:rPr>
          <w:rFonts w:ascii="Arial" w:hAnsi="Arial" w:cs="Arial"/>
          <w:b/>
          <w:sz w:val="24"/>
          <w:szCs w:val="24"/>
        </w:rPr>
        <w:t>à 15h00</w:t>
      </w:r>
      <w:r w:rsidRPr="006A33CF">
        <w:rPr>
          <w:rFonts w:ascii="Arial" w:hAnsi="Arial" w:cs="Arial"/>
          <w:bCs/>
          <w:color w:val="FF0000"/>
          <w:sz w:val="24"/>
          <w:szCs w:val="24"/>
        </w:rPr>
        <w:t xml:space="preserve"> </w:t>
      </w:r>
    </w:p>
    <w:p w14:paraId="23B38083" w14:textId="77777777" w:rsidR="006A33CF" w:rsidRDefault="006A33CF" w:rsidP="006A33CF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3DA5A52D" w14:textId="4C2788AF" w:rsidR="006A33CF" w:rsidRDefault="006A33CF" w:rsidP="006A33CF">
      <w:pPr>
        <w:jc w:val="both"/>
        <w:rPr>
          <w:rFonts w:ascii="Arial" w:hAnsi="Arial" w:cs="Arial"/>
          <w:b/>
          <w:sz w:val="24"/>
          <w:szCs w:val="24"/>
        </w:rPr>
      </w:pPr>
      <w:r w:rsidRPr="006A33CF">
        <w:rPr>
          <w:rFonts w:ascii="Arial" w:hAnsi="Arial" w:cs="Arial"/>
          <w:b/>
          <w:color w:val="000000"/>
          <w:sz w:val="24"/>
          <w:szCs w:val="24"/>
        </w:rPr>
        <w:t>RFC SONACA – ECOLE DES CHAMPIONS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du 20/12/25 se jouera le </w:t>
      </w:r>
      <w:r w:rsidRPr="004E6B0C">
        <w:rPr>
          <w:rFonts w:ascii="Arial" w:hAnsi="Arial" w:cs="Arial"/>
          <w:b/>
          <w:color w:val="FF0000"/>
          <w:sz w:val="24"/>
          <w:szCs w:val="24"/>
        </w:rPr>
        <w:t>4/04/26</w:t>
      </w:r>
      <w:r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à 17h00</w:t>
      </w:r>
    </w:p>
    <w:p w14:paraId="50A7D5AA" w14:textId="77777777" w:rsidR="006A33CF" w:rsidRDefault="006A33CF" w:rsidP="006A33CF">
      <w:pPr>
        <w:jc w:val="both"/>
        <w:rPr>
          <w:rFonts w:ascii="Arial" w:hAnsi="Arial" w:cs="Arial"/>
          <w:bCs/>
          <w:sz w:val="24"/>
          <w:szCs w:val="24"/>
        </w:rPr>
      </w:pPr>
    </w:p>
    <w:p w14:paraId="16BE89DD" w14:textId="3855DA63" w:rsidR="006A33CF" w:rsidRDefault="006A33CF" w:rsidP="006A33CF">
      <w:pPr>
        <w:jc w:val="both"/>
        <w:rPr>
          <w:rFonts w:ascii="Arial" w:hAnsi="Arial" w:cs="Arial"/>
          <w:b/>
          <w:sz w:val="24"/>
          <w:szCs w:val="24"/>
        </w:rPr>
      </w:pPr>
      <w:r w:rsidRPr="006A33CF">
        <w:rPr>
          <w:rFonts w:ascii="Arial" w:hAnsi="Arial" w:cs="Arial"/>
          <w:b/>
          <w:sz w:val="24"/>
          <w:szCs w:val="24"/>
        </w:rPr>
        <w:t>FC RUSCA – FC CHARLEROI</w:t>
      </w:r>
      <w:r>
        <w:rPr>
          <w:rFonts w:ascii="Arial" w:hAnsi="Arial" w:cs="Arial"/>
          <w:bCs/>
          <w:sz w:val="24"/>
          <w:szCs w:val="24"/>
        </w:rPr>
        <w:t xml:space="preserve"> du 14/03/26 se jouera le </w:t>
      </w:r>
      <w:r w:rsidRPr="00741B25">
        <w:rPr>
          <w:rFonts w:ascii="Arial" w:hAnsi="Arial" w:cs="Arial"/>
          <w:b/>
          <w:color w:val="FF0000"/>
          <w:sz w:val="24"/>
          <w:szCs w:val="24"/>
        </w:rPr>
        <w:t>04/04/26</w:t>
      </w:r>
      <w:r>
        <w:rPr>
          <w:rFonts w:ascii="Arial" w:hAnsi="Arial" w:cs="Arial"/>
          <w:bCs/>
          <w:sz w:val="24"/>
          <w:szCs w:val="24"/>
        </w:rPr>
        <w:t xml:space="preserve"> sur le terrain rue des tourterelles 6010 Couillet </w:t>
      </w:r>
      <w:r w:rsidRPr="006A33CF">
        <w:rPr>
          <w:rFonts w:ascii="Arial" w:hAnsi="Arial" w:cs="Arial"/>
          <w:b/>
          <w:sz w:val="24"/>
          <w:szCs w:val="24"/>
        </w:rPr>
        <w:t>à 16h00</w:t>
      </w:r>
    </w:p>
    <w:p w14:paraId="7884E7BB" w14:textId="77777777" w:rsidR="006A33CF" w:rsidRDefault="006A33CF" w:rsidP="006A33CF">
      <w:pPr>
        <w:jc w:val="both"/>
        <w:rPr>
          <w:rFonts w:ascii="Arial" w:hAnsi="Arial" w:cs="Arial"/>
          <w:b/>
          <w:sz w:val="24"/>
          <w:szCs w:val="24"/>
        </w:rPr>
      </w:pPr>
    </w:p>
    <w:p w14:paraId="28E9B038" w14:textId="77777777" w:rsidR="006A33CF" w:rsidRPr="00741B25" w:rsidRDefault="006A33CF" w:rsidP="006A33CF">
      <w:pPr>
        <w:jc w:val="both"/>
        <w:rPr>
          <w:rFonts w:ascii="Arial" w:hAnsi="Arial" w:cs="Arial"/>
          <w:b/>
          <w:sz w:val="24"/>
          <w:szCs w:val="24"/>
        </w:rPr>
      </w:pPr>
    </w:p>
    <w:p w14:paraId="55D5A515" w14:textId="77777777" w:rsidR="009A4DA0" w:rsidRDefault="009A4DA0" w:rsidP="003F4957">
      <w:pPr>
        <w:spacing w:line="276" w:lineRule="auto"/>
        <w:rPr>
          <w:rFonts w:ascii="Arial" w:hAnsi="Arial" w:cs="Arial"/>
          <w:sz w:val="24"/>
          <w:szCs w:val="24"/>
        </w:rPr>
      </w:pPr>
    </w:p>
    <w:sectPr w:rsidR="009A4DA0" w:rsidSect="00F8268B">
      <w:pgSz w:w="11906" w:h="16838"/>
      <w:pgMar w:top="426" w:right="566" w:bottom="142" w:left="709" w:header="708" w:footer="708" w:gutter="0"/>
      <w:pgBorders w:offsetFrom="page">
        <w:top w:val="single" w:sz="12" w:space="24" w:color="0000FF"/>
        <w:left w:val="single" w:sz="12" w:space="24" w:color="0000FF"/>
        <w:bottom w:val="single" w:sz="12" w:space="24" w:color="0000FF"/>
        <w:right w:val="single" w:sz="12" w:space="24" w:color="0000F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4C4"/>
    <w:rsid w:val="00005A89"/>
    <w:rsid w:val="00023166"/>
    <w:rsid w:val="000308DB"/>
    <w:rsid w:val="0003382C"/>
    <w:rsid w:val="000602B2"/>
    <w:rsid w:val="00086F46"/>
    <w:rsid w:val="000A0C35"/>
    <w:rsid w:val="000B5F12"/>
    <w:rsid w:val="000C30F7"/>
    <w:rsid w:val="000C4DD2"/>
    <w:rsid w:val="000E0D41"/>
    <w:rsid w:val="00111A26"/>
    <w:rsid w:val="00121936"/>
    <w:rsid w:val="001629DD"/>
    <w:rsid w:val="00181FD4"/>
    <w:rsid w:val="001B5CD9"/>
    <w:rsid w:val="001D00C0"/>
    <w:rsid w:val="001D16A2"/>
    <w:rsid w:val="001D451E"/>
    <w:rsid w:val="001D6BD4"/>
    <w:rsid w:val="001E4CFE"/>
    <w:rsid w:val="001E5743"/>
    <w:rsid w:val="001E7A56"/>
    <w:rsid w:val="001F6658"/>
    <w:rsid w:val="00247505"/>
    <w:rsid w:val="00251D7D"/>
    <w:rsid w:val="00267DB9"/>
    <w:rsid w:val="002744C4"/>
    <w:rsid w:val="00290D58"/>
    <w:rsid w:val="00295074"/>
    <w:rsid w:val="002958AC"/>
    <w:rsid w:val="00295CB4"/>
    <w:rsid w:val="002A5686"/>
    <w:rsid w:val="00347B06"/>
    <w:rsid w:val="00351513"/>
    <w:rsid w:val="00361FD4"/>
    <w:rsid w:val="0036287D"/>
    <w:rsid w:val="003660AB"/>
    <w:rsid w:val="003B1FE9"/>
    <w:rsid w:val="003D461E"/>
    <w:rsid w:val="003E0AAE"/>
    <w:rsid w:val="003E3BC4"/>
    <w:rsid w:val="003E40D5"/>
    <w:rsid w:val="003F4957"/>
    <w:rsid w:val="00414C24"/>
    <w:rsid w:val="00451159"/>
    <w:rsid w:val="00451DB8"/>
    <w:rsid w:val="00457B40"/>
    <w:rsid w:val="00465D1B"/>
    <w:rsid w:val="004B421E"/>
    <w:rsid w:val="004C28D7"/>
    <w:rsid w:val="004E6F19"/>
    <w:rsid w:val="004F4FB1"/>
    <w:rsid w:val="00512CC7"/>
    <w:rsid w:val="00540814"/>
    <w:rsid w:val="0054405B"/>
    <w:rsid w:val="005617FE"/>
    <w:rsid w:val="00571D2C"/>
    <w:rsid w:val="00585E9B"/>
    <w:rsid w:val="00585F37"/>
    <w:rsid w:val="005A660F"/>
    <w:rsid w:val="005C7051"/>
    <w:rsid w:val="005D3039"/>
    <w:rsid w:val="005E0D24"/>
    <w:rsid w:val="005E49BC"/>
    <w:rsid w:val="00611461"/>
    <w:rsid w:val="00612326"/>
    <w:rsid w:val="00630BAA"/>
    <w:rsid w:val="0068201E"/>
    <w:rsid w:val="006A33CF"/>
    <w:rsid w:val="006D2B04"/>
    <w:rsid w:val="00702871"/>
    <w:rsid w:val="007438C0"/>
    <w:rsid w:val="0075112D"/>
    <w:rsid w:val="00774A75"/>
    <w:rsid w:val="00791CE5"/>
    <w:rsid w:val="007A6D54"/>
    <w:rsid w:val="007A738D"/>
    <w:rsid w:val="007C358F"/>
    <w:rsid w:val="007D29CD"/>
    <w:rsid w:val="00814EF3"/>
    <w:rsid w:val="00846799"/>
    <w:rsid w:val="00873F64"/>
    <w:rsid w:val="00884C0E"/>
    <w:rsid w:val="008956D9"/>
    <w:rsid w:val="008A1067"/>
    <w:rsid w:val="0090263B"/>
    <w:rsid w:val="00930787"/>
    <w:rsid w:val="009567DC"/>
    <w:rsid w:val="00967E87"/>
    <w:rsid w:val="00986B20"/>
    <w:rsid w:val="00987587"/>
    <w:rsid w:val="009937F9"/>
    <w:rsid w:val="009A4DA0"/>
    <w:rsid w:val="009B6885"/>
    <w:rsid w:val="009C4637"/>
    <w:rsid w:val="009C5EB6"/>
    <w:rsid w:val="009D07A3"/>
    <w:rsid w:val="009F5AC3"/>
    <w:rsid w:val="00A60C47"/>
    <w:rsid w:val="00A61BCF"/>
    <w:rsid w:val="00A70A16"/>
    <w:rsid w:val="00A85B76"/>
    <w:rsid w:val="00AA207D"/>
    <w:rsid w:val="00AA4AE4"/>
    <w:rsid w:val="00AC768B"/>
    <w:rsid w:val="00AF527F"/>
    <w:rsid w:val="00B34461"/>
    <w:rsid w:val="00B4075E"/>
    <w:rsid w:val="00B42E07"/>
    <w:rsid w:val="00B9685B"/>
    <w:rsid w:val="00BD48C9"/>
    <w:rsid w:val="00BF6308"/>
    <w:rsid w:val="00BF663D"/>
    <w:rsid w:val="00C10116"/>
    <w:rsid w:val="00C475EF"/>
    <w:rsid w:val="00C649BC"/>
    <w:rsid w:val="00C84F13"/>
    <w:rsid w:val="00C94D81"/>
    <w:rsid w:val="00CA01A3"/>
    <w:rsid w:val="00CA4042"/>
    <w:rsid w:val="00CB67CB"/>
    <w:rsid w:val="00D018E2"/>
    <w:rsid w:val="00D033C4"/>
    <w:rsid w:val="00D15FD7"/>
    <w:rsid w:val="00D301A7"/>
    <w:rsid w:val="00D66513"/>
    <w:rsid w:val="00D946C0"/>
    <w:rsid w:val="00DE2DB2"/>
    <w:rsid w:val="00DE76F3"/>
    <w:rsid w:val="00E034A6"/>
    <w:rsid w:val="00E23C92"/>
    <w:rsid w:val="00E61E6E"/>
    <w:rsid w:val="00E71E44"/>
    <w:rsid w:val="00E81714"/>
    <w:rsid w:val="00E819F2"/>
    <w:rsid w:val="00EB0B00"/>
    <w:rsid w:val="00EB4A93"/>
    <w:rsid w:val="00EE7194"/>
    <w:rsid w:val="00F01ED1"/>
    <w:rsid w:val="00F06A4C"/>
    <w:rsid w:val="00F246A3"/>
    <w:rsid w:val="00F30663"/>
    <w:rsid w:val="00F46C7A"/>
    <w:rsid w:val="00F678E1"/>
    <w:rsid w:val="00F8268B"/>
    <w:rsid w:val="00FC02C3"/>
    <w:rsid w:val="00FE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032D0"/>
  <w15:docId w15:val="{DE6FE8BA-6F1E-4B18-B598-33C090135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4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20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4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Tubetti</dc:creator>
  <cp:lastModifiedBy>D Tubetti</cp:lastModifiedBy>
  <cp:revision>2</cp:revision>
  <cp:lastPrinted>2022-02-22T18:29:00Z</cp:lastPrinted>
  <dcterms:created xsi:type="dcterms:W3CDTF">2026-03-13T13:08:00Z</dcterms:created>
  <dcterms:modified xsi:type="dcterms:W3CDTF">2026-03-13T13:08:00Z</dcterms:modified>
</cp:coreProperties>
</file>